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A9" w:rsidRPr="009906B9" w:rsidRDefault="00F271A9" w:rsidP="00F27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60F85" w:rsidRPr="00360F85">
        <w:rPr>
          <w:rFonts w:ascii="Times New Roman" w:hAnsi="Times New Roman" w:cs="Times New Roman"/>
          <w:sz w:val="28"/>
          <w:szCs w:val="28"/>
          <w:lang w:val="en-US"/>
        </w:rPr>
        <w:t>he insect body is divided into:</w:t>
      </w:r>
    </w:p>
    <w:p w:rsidR="00E66BB7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external</w:t>
      </w:r>
      <w:r w:rsidR="00360F85"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skeleton of insects is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primary function of the cuticle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thorax of an insect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 xml:space="preserve"> consists of how many segments?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abdomen of insects consists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adult insect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s, the legs are located on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ost insects have how many legs?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 wings are attached to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Insects belong to the phylum: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taxonomic rank that includes insects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7D6AEC" w:rsidRPr="00360F85">
        <w:rPr>
          <w:rFonts w:ascii="Times New Roman" w:hAnsi="Times New Roman" w:cs="Times New Roman"/>
          <w:sz w:val="28"/>
          <w:szCs w:val="28"/>
          <w:lang w:val="en-US"/>
        </w:rPr>
        <w:t>Which of the following is NOT a role of insects in the biosphere?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science that studies insects is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Which organ 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enables respiration in insects?</w:t>
      </w:r>
    </w:p>
    <w:p w:rsidR="00A141BC" w:rsidRPr="00360F85" w:rsidRDefault="00AB1A74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Where are the main sensory organs (eyes and antennae) located in insects?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e head of an insect serves for: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cranial capsule of an insect is called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How many pairs of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 xml:space="preserve"> antennae do most insects have?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main visual organs in insects are: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small units 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of the compound eye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number 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of simple ocelli in locusts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function of antennae in insects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What is the name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 xml:space="preserve"> of the basal antennal segment?</w:t>
      </w:r>
    </w:p>
    <w:p w:rsidR="00AB1A74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Which antennal type is ch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aracteristic of cockroaches?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antennal type in </w:t>
      </w:r>
      <w:proofErr w:type="spellStart"/>
      <w:r w:rsidR="00360F85">
        <w:rPr>
          <w:rFonts w:ascii="Times New Roman" w:hAnsi="Times New Roman" w:cs="Times New Roman"/>
          <w:sz w:val="28"/>
          <w:szCs w:val="28"/>
          <w:lang w:val="en-US"/>
        </w:rPr>
        <w:t>pierid</w:t>
      </w:r>
      <w:proofErr w:type="spellEnd"/>
      <w:r w:rsidR="00360F85">
        <w:rPr>
          <w:rFonts w:ascii="Times New Roman" w:hAnsi="Times New Roman" w:cs="Times New Roman"/>
          <w:sz w:val="28"/>
          <w:szCs w:val="28"/>
          <w:lang w:val="en-US"/>
        </w:rPr>
        <w:t xml:space="preserve"> butterflies (whites)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antennal type in stag beetles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which head type are th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e mouthparts directed downward?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which head type are the mouthparts directed forward?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which head type are th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e mouthparts directed backward?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mouthpart type of a ground beetle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mosquitoes, the mouthparts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the honey bee, the mouthparts are: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b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utterflies, the mouthparts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bugs (</w:t>
      </w: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Hemiptera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>), the mouthparts are: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In locusts, the mouthparts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up</w:t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per jaws of insects are called:</w:t>
      </w:r>
    </w:p>
    <w:p w:rsidR="00A141BC" w:rsidRPr="00360F85" w:rsidRDefault="00360F85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lower jaws are called:</w:t>
      </w:r>
    </w:p>
    <w:p w:rsidR="00A141BC" w:rsidRPr="00360F85" w:rsidRDefault="00AB1A74" w:rsidP="00360F85">
      <w:pPr>
        <w:spacing w:after="0" w:line="240" w:lineRule="auto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lower lip of insects is called the:</w:t>
      </w:r>
      <w:r w:rsidR="00A141BC"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360F85">
        <w:rPr>
          <w:rFonts w:ascii="Times New Roman" w:hAnsi="Times New Roman" w:cs="Times New Roman"/>
          <w:sz w:val="28"/>
          <w:szCs w:val="28"/>
          <w:lang w:val="en-US"/>
        </w:rPr>
        <w:t>The upper lip is called the:</w:t>
      </w:r>
    </w:p>
    <w:p w:rsidR="00A141BC" w:rsidRPr="00360F85" w:rsidRDefault="001A73C5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Which mouthpart type is typical for butterflies feeding on nectar?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mixed mouthpart type in bees is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3146C6" w:rsidRPr="00360F85">
        <w:rPr>
          <w:rFonts w:ascii="Times New Roman" w:hAnsi="Times New Roman" w:cs="Times New Roman"/>
          <w:sz w:val="28"/>
          <w:szCs w:val="28"/>
          <w:lang w:val="en-US"/>
        </w:rPr>
        <w:t>In houseflies, the mouthparts are adapted for: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function of the salivary glands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The insect thorax consists of: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most insects, wings are attached to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How many pairs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of wings do most insects have?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lastRenderedPageBreak/>
        <w:t>The insect leg consists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modified f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orewings of beetles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flies, only the ______ are fully developed: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rudimentary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hind wings of flies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primary function of wings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</w:t>
      </w: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Orthoptera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(locusts, bush-crickets), the leg type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dung beetles, the leg type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d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iving beetles, the leg type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An insect wing is traversed by: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wing surface of b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utterflies is characterized by: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Dragonfly wings are distinctive in that they: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The insect abdomen serves for: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abdomen consists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At the en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d of the female abdomen is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external body covering consists of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principal re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spiratory system in insects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excre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tory organs of insects are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circulatory system of insects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“blood” of insects is called:</w:t>
      </w:r>
    </w:p>
    <w:p w:rsidR="00A141BC" w:rsidRPr="00360F85" w:rsidRDefault="00D654C4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external openings of the insect tracheal system are called:</w:t>
      </w:r>
      <w:r w:rsidR="00A141BC"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insect di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gestive system is divided into: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central organ of circulation in insects is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insect heart is located on the:</w:t>
      </w:r>
    </w:p>
    <w:p w:rsidR="00A141BC" w:rsidRPr="00360F85" w:rsidRDefault="000D62B6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nervous system of insects is classified as:</w:t>
      </w:r>
      <w:r w:rsidR="00A141BC"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CE6BED" w:rsidRPr="00360F85">
        <w:rPr>
          <w:rFonts w:ascii="Times New Roman" w:hAnsi="Times New Roman" w:cs="Times New Roman"/>
          <w:sz w:val="28"/>
          <w:szCs w:val="28"/>
          <w:lang w:val="en-US"/>
        </w:rPr>
        <w:t>In locusts (</w:t>
      </w:r>
      <w:proofErr w:type="spellStart"/>
      <w:r w:rsidR="00CE6BED" w:rsidRPr="00360F85">
        <w:rPr>
          <w:rFonts w:ascii="Times New Roman" w:hAnsi="Times New Roman" w:cs="Times New Roman"/>
          <w:sz w:val="28"/>
          <w:szCs w:val="28"/>
          <w:lang w:val="en-US"/>
        </w:rPr>
        <w:t>Acrididae</w:t>
      </w:r>
      <w:proofErr w:type="spellEnd"/>
      <w:r w:rsidR="00CE6BED" w:rsidRPr="00360F85">
        <w:rPr>
          <w:rFonts w:ascii="Times New Roman" w:hAnsi="Times New Roman" w:cs="Times New Roman"/>
          <w:sz w:val="28"/>
          <w:szCs w:val="28"/>
          <w:lang w:val="en-US"/>
        </w:rPr>
        <w:t>), the hearing organs are located: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most insects, reproduction is:</w:t>
      </w:r>
    </w:p>
    <w:p w:rsidR="00593438" w:rsidRPr="00360F85" w:rsidRDefault="00593438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primary reproductive organs of female insects are the: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Male insects possess: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aphids, the mode of reproduction observed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Development in which the larva is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unlike the adult is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Development in which the larva resembles the adult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intermediate stage between larva and adult in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holometabolous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insects is the:</w:t>
      </w:r>
    </w:p>
    <w:p w:rsidR="004C6C34" w:rsidRPr="00360F85" w:rsidRDefault="004C6C34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In insects with complete metamorphosis, the individual emerging from the egg is called a: 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adult, sexually mature stage of an insect is called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 most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insects, sex is determined by: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process of laying eggs is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A queen bee lays: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number of metamorphic stages in complete metamorphosis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Which insects ex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hibit incomplete metamorphosis?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Complete metamorphosis is characteristic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Incomplet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 metamorphosis is observed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pupal stage is characteristic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larvae of mosquitoes are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lastRenderedPageBreak/>
        <w:t>Insects with incomplete metamorphosis lack which stage?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An example of an insect with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complete metamorphosis is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An example of an insect with incomplete metamorphosis is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The order </w:t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Orthoptera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includes: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order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Coleoptera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includes: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order Lepidoptera includes: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The order </w:t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Diptera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includes: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order Hymenoptera includes: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The order </w:t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Hemiptera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includes: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order </w:t>
      </w: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Neuroptera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includes: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Orthopterans are c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haracterized by which leg type?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principal importance of entomology for agriculture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Embryonic deve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lopment of insects begins with: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Inside the egg forms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What is the development type with thr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ee stages: egg – larva – imago?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complete metamorphosis, insects pass through the stages: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larva is a 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tage whose primary function is:</w:t>
      </w:r>
    </w:p>
    <w:p w:rsidR="00A141BC" w:rsidRPr="00360F85" w:rsidRDefault="00CE6BED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transformation of an insect during development (from larva to adult) is called:</w:t>
      </w:r>
      <w:r w:rsidR="00A141BC" w:rsidRPr="00360F85">
        <w:rPr>
          <w:rFonts w:ascii="Times New Roman" w:hAnsi="Times New Roman" w:cs="Times New Roman"/>
          <w:sz w:val="28"/>
          <w:szCs w:val="28"/>
          <w:lang w:val="en-US"/>
        </w:rPr>
        <w:br/>
        <w:t>Insects with complete metamorp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hosis belong to the superorder: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Polymorphism in insects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An example of polymorp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hism is the difference between: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resting stage in which organ reorganization occurs is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Which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stage in insects does not feed?</w:t>
      </w:r>
    </w:p>
    <w:p w:rsidR="00A141BC" w:rsidRPr="00360F85" w:rsidRDefault="00FE5DCB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Which hormone</w:t>
      </w:r>
      <w:r w:rsidR="00CE6BED"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regulate insect metamorphosis?</w:t>
      </w:r>
      <w:r w:rsidR="00A141BC" w:rsidRPr="00360F85">
        <w:rPr>
          <w:rFonts w:ascii="Times New Roman" w:hAnsi="Times New Roman" w:cs="Times New Roman"/>
          <w:sz w:val="28"/>
          <w:szCs w:val="28"/>
          <w:lang w:val="en-US"/>
        </w:rPr>
        <w:br/>
        <w:t>Metamorphosis withou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 a pupal stage is observed in:</w:t>
      </w:r>
    </w:p>
    <w:p w:rsidR="007D6AEC" w:rsidRPr="00360F85" w:rsidRDefault="007D6AE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Which stage of insect development is primarily responsible for feeding and growth?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An example of incomplete m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etamorphosis is development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 eggs are covered with a shell called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prim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ary function of the chorion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Lacewing eggs have the shape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The eggs of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shield bugs (</w:t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Pentatomidae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>)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ggs of flies are typically: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Butterfly eggs may be: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Leaf beetle 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ggs are distinguished by their:</w:t>
      </w:r>
    </w:p>
    <w:p w:rsidR="00A141BC" w:rsidRPr="00360F85" w:rsidRDefault="00CE6BED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Campodeiform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larvae are characterized by: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Legless larvae lacking an exter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nal head are characteristic of: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Eruciform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larvae have: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“False caterpillars” are the larvae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A pupa enclosed in a </w:t>
      </w: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puparium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a: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 pupa with a semi-transparent sheath is a(n):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beetles and hymenopterans,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pupae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the pu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pal stage, an insect undergoes: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Egg morphology can be used to determine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A larva with powerful mand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ibles and an elongated body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Most insects reproduce by: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Parthenogenes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is is development: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lastRenderedPageBreak/>
        <w:t>In aphids, the following is observed: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0565DA">
        <w:rPr>
          <w:rFonts w:ascii="Times New Roman" w:hAnsi="Times New Roman" w:cs="Times New Roman"/>
          <w:sz w:val="28"/>
          <w:szCs w:val="28"/>
          <w:lang w:val="en-US"/>
        </w:rPr>
        <w:t>Paedogenesis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Development without fertilization is characteristic of: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Sexual dimorp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hism is the difference between: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Development of eggs without males is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the insect life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cycle, the following alternate: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social insects, reproduction is carried out by the: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Fertilization in insects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Viviparity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occurs in some insects, for example in: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The ovipositor serves for: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number of eggs laid by a female is called: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Division of labor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 social insects is based on: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42882"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some insects, parthenogenetic reproduction may occur in: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  <w:t>The principal visual organs of insect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photorecepti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ve units of the eye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9B0745"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locusts</w:t>
      </w:r>
      <w:proofErr w:type="gramEnd"/>
      <w:r w:rsidR="009B0745" w:rsidRPr="00360F85">
        <w:rPr>
          <w:rFonts w:ascii="Times New Roman" w:hAnsi="Times New Roman" w:cs="Times New Roman"/>
          <w:sz w:val="28"/>
          <w:szCs w:val="28"/>
          <w:lang w:val="en-US"/>
        </w:rPr>
        <w:t>, the hearing organs (</w:t>
      </w:r>
      <w:proofErr w:type="spellStart"/>
      <w:r w:rsidR="009B0745" w:rsidRPr="00360F85">
        <w:rPr>
          <w:rFonts w:ascii="Times New Roman" w:hAnsi="Times New Roman" w:cs="Times New Roman"/>
          <w:sz w:val="28"/>
          <w:szCs w:val="28"/>
          <w:lang w:val="en-US"/>
        </w:rPr>
        <w:t>tympanal</w:t>
      </w:r>
      <w:proofErr w:type="spellEnd"/>
      <w:r w:rsidR="009B0745"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organs) are located: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Olfactory organs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 insects are located on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Gustator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y organs are most developed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Simple ocelli in </w:t>
      </w:r>
      <w:proofErr w:type="gramStart"/>
      <w:r w:rsidRPr="00360F8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sects</w:t>
      </w:r>
      <w:proofErr w:type="gram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function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or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gans of equilibrium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Olfactor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y receptors are located in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 behav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ior is determined primarily by: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Communicatio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n in social insects occurs via: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waggle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dance of bees serves to: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 which insects is an ac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oustic alarm signal pronounced?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primary function of the mouthpa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rts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mouth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part type in ground beetles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true bugs, the mouthparts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main funct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ion of the insect intestine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res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piratory organs of insects are: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Trachea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 open to the exterior through: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Insect respiration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In aquatic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larvae, respiration occurs via: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excretor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y organs of insects are called: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lpighian tubules open into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 “blood” of insects is termed: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Hemolymph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does not parti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cipate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primary f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unction of the insect heart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 respiratory organs ar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 most developed in: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principal nitrogenous 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xcretory product in insects is: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 ecological adaptation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ts are poikilothermic, meaning: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Xerophilous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species inhabit: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Hygrophilous insects prefer: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Therm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ophilous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species are active at: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Anabiosis</w:t>
      </w:r>
      <w:proofErr w:type="spellEnd"/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 is: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Diapause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lastRenderedPageBreak/>
        <w:t>In overwintering ins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ects, the following slows down:</w:t>
      </w:r>
    </w:p>
    <w:p w:rsidR="00A141BC" w:rsidRPr="00360F85" w:rsidRDefault="0058189F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 common adaptation of desert insects to high temperatures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esert insects are often active: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Insects with an over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wintering larval stage include: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principal role of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temperature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Insects can survive subzero temperatures due to:</w:t>
      </w:r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hotoperiodism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is a response to: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Which of the following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is not an environmental factor?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population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pulation size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index of population density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Increas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e in numbers is possible under: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 sharp ri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se in pest numbers is called a: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 decrease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in numbers is associated with:</w:t>
      </w:r>
    </w:p>
    <w:p w:rsidR="00A141BC" w:rsidRPr="00360F85" w:rsidRDefault="000565DA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Migration is: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The main regulating fa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ctor of population size is the: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0F85">
        <w:rPr>
          <w:rFonts w:ascii="Times New Roman" w:hAnsi="Times New Roman" w:cs="Times New Roman"/>
          <w:sz w:val="28"/>
          <w:szCs w:val="28"/>
          <w:lang w:val="en-US"/>
        </w:rPr>
        <w:t>Intrapopula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 w:rsidR="000565DA">
        <w:rPr>
          <w:rFonts w:ascii="Times New Roman" w:hAnsi="Times New Roman" w:cs="Times New Roman"/>
          <w:sz w:val="28"/>
          <w:szCs w:val="28"/>
          <w:lang w:val="en-US"/>
        </w:rPr>
        <w:t xml:space="preserve"> competition arises due to:</w:t>
      </w:r>
    </w:p>
    <w:p w:rsidR="00A141BC" w:rsidRPr="00360F85" w:rsidRDefault="00A141BC" w:rsidP="00360F85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A biotic facto</w:t>
      </w:r>
      <w:r w:rsidR="000565DA">
        <w:rPr>
          <w:rFonts w:ascii="Times New Roman" w:hAnsi="Times New Roman" w:cs="Times New Roman"/>
          <w:sz w:val="28"/>
          <w:szCs w:val="28"/>
          <w:lang w:val="en-US"/>
        </w:rPr>
        <w:t>r affecting population size is:</w:t>
      </w:r>
    </w:p>
    <w:p w:rsidR="00ED25AF" w:rsidRPr="00360F85" w:rsidRDefault="0015179A" w:rsidP="00360F85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  <w:lang w:val="en-US"/>
        </w:rPr>
      </w:pPr>
      <w:r w:rsidRPr="00360F85">
        <w:rPr>
          <w:rFonts w:ascii="Times New Roman" w:hAnsi="Times New Roman" w:cs="Times New Roman"/>
          <w:sz w:val="28"/>
          <w:szCs w:val="28"/>
          <w:lang w:val="en-US"/>
        </w:rPr>
        <w:t>Which structure in insects is primarily responsible for gas exchange?</w:t>
      </w:r>
      <w:bookmarkEnd w:id="0"/>
      <w:r w:rsidRPr="00360F85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5179A" w:rsidRPr="00360F85" w:rsidRDefault="0015179A" w:rsidP="00360F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8189F" w:rsidRPr="00360F85" w:rsidRDefault="0058189F" w:rsidP="00360F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8189F" w:rsidRPr="00360F85" w:rsidSect="00984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5E21"/>
    <w:multiLevelType w:val="multilevel"/>
    <w:tmpl w:val="CB5C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052FC"/>
    <w:multiLevelType w:val="multilevel"/>
    <w:tmpl w:val="CAEE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D7453"/>
    <w:multiLevelType w:val="hybridMultilevel"/>
    <w:tmpl w:val="C6B0ECE8"/>
    <w:lvl w:ilvl="0" w:tplc="38A8E3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BC"/>
    <w:rsid w:val="000565DA"/>
    <w:rsid w:val="0008448D"/>
    <w:rsid w:val="000D62B6"/>
    <w:rsid w:val="0015179A"/>
    <w:rsid w:val="001A73C5"/>
    <w:rsid w:val="001B524D"/>
    <w:rsid w:val="002A051D"/>
    <w:rsid w:val="003146C6"/>
    <w:rsid w:val="00360F85"/>
    <w:rsid w:val="0042174A"/>
    <w:rsid w:val="004C6C34"/>
    <w:rsid w:val="0051018E"/>
    <w:rsid w:val="0058189F"/>
    <w:rsid w:val="00581DFE"/>
    <w:rsid w:val="00593438"/>
    <w:rsid w:val="005D499E"/>
    <w:rsid w:val="007D6AEC"/>
    <w:rsid w:val="00820254"/>
    <w:rsid w:val="0085203F"/>
    <w:rsid w:val="008743EE"/>
    <w:rsid w:val="008E0AE4"/>
    <w:rsid w:val="00972399"/>
    <w:rsid w:val="00984AE2"/>
    <w:rsid w:val="009906B9"/>
    <w:rsid w:val="009B0745"/>
    <w:rsid w:val="009C62E8"/>
    <w:rsid w:val="009F4FCD"/>
    <w:rsid w:val="00A141BC"/>
    <w:rsid w:val="00A906AB"/>
    <w:rsid w:val="00AB1A74"/>
    <w:rsid w:val="00C50EA9"/>
    <w:rsid w:val="00C971CF"/>
    <w:rsid w:val="00CD68BB"/>
    <w:rsid w:val="00CE6BED"/>
    <w:rsid w:val="00D1528E"/>
    <w:rsid w:val="00D42882"/>
    <w:rsid w:val="00D654C4"/>
    <w:rsid w:val="00DA1CF5"/>
    <w:rsid w:val="00E66BB7"/>
    <w:rsid w:val="00ED25AF"/>
    <w:rsid w:val="00ED703B"/>
    <w:rsid w:val="00F271A9"/>
    <w:rsid w:val="00F43E6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0CA0"/>
  <w15:chartTrackingRefBased/>
  <w15:docId w15:val="{957AD274-BBBA-45A7-85B2-9354D0A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A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1BC"/>
    <w:rPr>
      <w:b/>
      <w:bCs/>
    </w:rPr>
  </w:style>
  <w:style w:type="paragraph" w:styleId="a5">
    <w:name w:val="List Paragraph"/>
    <w:basedOn w:val="a"/>
    <w:uiPriority w:val="34"/>
    <w:qFormat/>
    <w:rsid w:val="00A1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4k-425kab</cp:lastModifiedBy>
  <cp:revision>2</cp:revision>
  <dcterms:created xsi:type="dcterms:W3CDTF">2026-04-15T06:22:00Z</dcterms:created>
  <dcterms:modified xsi:type="dcterms:W3CDTF">2026-04-15T06:22:00Z</dcterms:modified>
</cp:coreProperties>
</file>